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C4103B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8</w:t>
      </w:r>
      <w:r w:rsidR="00193031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260"/>
        <w:gridCol w:w="6437"/>
      </w:tblGrid>
      <w:tr w:rsidR="00193031" w:rsidRPr="00193031" w:rsidTr="00193031">
        <w:trPr>
          <w:trHeight w:val="450"/>
          <w:tblHeader/>
        </w:trPr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1930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 i narječja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31.01.2018.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Realni brojevi - 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Stanovništvo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09.02.2018.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Čitanje s razumijevanjem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19.02.2018.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Geometrija prostora - 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20.02.2018.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znanja iz književnosti (epika)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28.02.2018.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provjera(5. i 6.lekcija)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(Gibanje i sila)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Prizme - pisana provjera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Pisana provjera </w:t>
            </w:r>
            <w:proofErr w:type="spellStart"/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znanaj</w:t>
            </w:r>
            <w:proofErr w:type="spellEnd"/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- Drugi svjetski rat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Riječi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3-ispit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27.03.2018.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Dragutin Tadijanović, Srebrne svirale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Geografska obilježja Hrvatske – Društveno-geografska obilježja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13.04.2018.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školska zadaća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Veliko početno slovo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Geometrijska tijela - 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Biologija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Lektira: Slavko Kolar, Breza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03.05.2018.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Druga pisana provjera znanja (Ugljikovodici, organski spojevi s kisikom, biološki važni spojevi)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09.05.2018.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Treća pisana provjera znanja (Valovi)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Vektori i translacija - pisana provjera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Regije Hrvatske - pisana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književnosti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Pismena provjera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25.05.2018.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 iz jezika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Progress test 4-ispit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 znanja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04.06.2018.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Pisana provjera znanja - svijet u doba Hladnog rata, Hrvatska u Jugoslaviji, Postanak i razvoj samostalne Hrvatske</w:t>
            </w:r>
          </w:p>
        </w:tc>
      </w:tr>
      <w:tr w:rsidR="00193031" w:rsidRPr="00193031" w:rsidTr="0019303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3031" w:rsidRPr="00193031" w:rsidRDefault="00193031" w:rsidP="001930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930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Preslikavanja ravnine - ispit znanja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031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32B9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2B9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0705B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103B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2018-01-29T09:40:00Z</dcterms:modified>
</cp:coreProperties>
</file>