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  <w:r w:rsidR="00C81B7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, </w:t>
      </w:r>
      <w:r w:rsidR="00C81B7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PO MARGEČAN</w:t>
      </w:r>
      <w:bookmarkStart w:id="0" w:name="_GoBack"/>
      <w:bookmarkEnd w:id="0"/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22296E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22296E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22296E" w:rsidRPr="0022296E" w:rsidTr="0022296E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14.01.2016.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brojeva do 100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20.01.2016.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Pisanje </w:t>
            </w:r>
            <w:proofErr w:type="spellStart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rječce</w:t>
            </w:r>
            <w:proofErr w:type="spellEnd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li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08.02.2016.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triju i više brojeva, uporaba zagrada,</w:t>
            </w: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Jedinice za novac, Dužina, Stranice pravokutnika, kvadrata i trokuta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Promet i vrijeme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26.02.2016.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Skupina glasova je, </w:t>
            </w:r>
            <w:proofErr w:type="spellStart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č, ć, </w:t>
            </w:r>
            <w:proofErr w:type="spellStart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đ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imenima naseljenih mjesta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15.03.2016.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broja 2, 5 i 10; Dijeljenje brojevima 2, 5 i 10; 1 i 0 u množenju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30.03.2016.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14.04.2016.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Pripovijedanje prema poticaju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26.04.2016.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Dijete i zdravlje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imenima ulica i trgova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i dijeljenje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20.05.2016.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Imenice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02.06.2016.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22296E" w:rsidRPr="0022296E" w:rsidTr="0022296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2.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06.06.2016.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96E" w:rsidRPr="0022296E" w:rsidRDefault="0022296E" w:rsidP="002229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22296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na kraju školske godine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2296E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96259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1B7B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2016-02-01T08:32:00Z</dcterms:modified>
</cp:coreProperties>
</file>